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D6D7A" w14:textId="77777777" w:rsidR="00765D2C" w:rsidRDefault="00765D2C" w:rsidP="00416C7B">
      <w:pPr>
        <w:rPr>
          <w:rFonts w:ascii="Convergence" w:eastAsiaTheme="majorEastAsia" w:hAnsi="Convergence" w:cstheme="majorBidi"/>
          <w:color w:val="FF0000"/>
          <w:sz w:val="32"/>
          <w:szCs w:val="32"/>
          <w:lang w:val="en-US"/>
        </w:rPr>
      </w:pPr>
      <w:r w:rsidRPr="00765D2C">
        <w:rPr>
          <w:rFonts w:ascii="Convergence" w:eastAsiaTheme="majorEastAsia" w:hAnsi="Convergence" w:cstheme="majorBidi"/>
          <w:color w:val="FF0000"/>
          <w:sz w:val="32"/>
          <w:szCs w:val="32"/>
          <w:lang w:val="en-US"/>
        </w:rPr>
        <w:t xml:space="preserve">2nd Goring and Streatley Scout Group Risk Assessment </w:t>
      </w:r>
    </w:p>
    <w:p w14:paraId="2FF7E701" w14:textId="6D64A5E6" w:rsidR="00416C7B" w:rsidRDefault="00416C7B" w:rsidP="00416C7B">
      <w:r>
        <w:t xml:space="preserve">Assessor and Position: </w:t>
      </w:r>
    </w:p>
    <w:p w14:paraId="14057220" w14:textId="3D18C567" w:rsidR="00416C7B" w:rsidRPr="00416C7B" w:rsidRDefault="00416C7B" w:rsidP="00416C7B">
      <w:r>
        <w:t xml:space="preserve">Date Assessed: </w:t>
      </w:r>
    </w:p>
    <w:p w14:paraId="45D7A84C" w14:textId="35899D4F" w:rsidR="00441F4F" w:rsidRPr="00441F4F" w:rsidRDefault="00013939" w:rsidP="008977F8">
      <w:pPr>
        <w:pStyle w:val="Heading2"/>
      </w:pPr>
      <w:r>
        <w:t>Knives, Axes, and Saw Risk Assessment</w:t>
      </w:r>
    </w:p>
    <w:tbl>
      <w:tblPr>
        <w:tblW w:w="155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0636"/>
      </w:tblGrid>
      <w:tr w:rsidR="0061193D" w14:paraId="2FF4D7C2" w14:textId="77777777" w:rsidTr="00723317">
        <w:trPr>
          <w:trHeight w:val="6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F47B" w14:textId="488ADA43" w:rsidR="0061193D" w:rsidRPr="00307F8C" w:rsidRDefault="0061193D" w:rsidP="00307F8C">
            <w:pPr>
              <w:rPr>
                <w:b/>
                <w:szCs w:val="20"/>
              </w:rPr>
            </w:pPr>
            <w:r w:rsidRPr="00307F8C">
              <w:rPr>
                <w:b/>
              </w:rPr>
              <w:t>Significant Hazards and Associated Risks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76C3" w14:textId="36A1F464" w:rsidR="0061193D" w:rsidRPr="00307F8C" w:rsidRDefault="0061193D" w:rsidP="00307F8C">
            <w:pPr>
              <w:rPr>
                <w:rFonts w:cs="Arial"/>
                <w:b/>
              </w:rPr>
            </w:pPr>
            <w:r w:rsidRPr="00307F8C">
              <w:rPr>
                <w:b/>
                <w:sz w:val="21"/>
                <w:szCs w:val="21"/>
              </w:rPr>
              <w:t>Those who might be harmed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5ABD" w14:textId="5905F803" w:rsidR="0061193D" w:rsidRPr="00307F8C" w:rsidRDefault="0061193D" w:rsidP="00307F8C">
            <w:pPr>
              <w:rPr>
                <w:rFonts w:cs="Arial"/>
                <w:b/>
                <w:szCs w:val="20"/>
              </w:rPr>
            </w:pPr>
            <w:r w:rsidRPr="00307F8C">
              <w:rPr>
                <w:rFonts w:cs="Arial"/>
                <w:b/>
              </w:rPr>
              <w:t xml:space="preserve">Control Measures </w:t>
            </w:r>
          </w:p>
        </w:tc>
      </w:tr>
      <w:tr w:rsidR="00723317" w14:paraId="1E3FB6FD" w14:textId="77777777" w:rsidTr="00723317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199D" w14:textId="77777777" w:rsidR="00723317" w:rsidRPr="00723317" w:rsidRDefault="00723317">
            <w:pPr>
              <w:rPr>
                <w:b/>
              </w:rPr>
            </w:pPr>
            <w:r w:rsidRPr="00723317">
              <w:rPr>
                <w:b/>
              </w:rPr>
              <w:t xml:space="preserve">Struck by tool </w:t>
            </w:r>
            <w:r w:rsidRPr="00723317">
              <w:t>– risk of injury to users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5CA0" w14:textId="215A9467" w:rsidR="00723317" w:rsidRPr="00723317" w:rsidRDefault="00F70E22">
            <w:r>
              <w:t>Members</w:t>
            </w:r>
            <w:r w:rsidR="00723317" w:rsidRPr="00723317">
              <w:t xml:space="preserve"> and leaders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2FA1" w14:textId="313830EC" w:rsidR="00723317" w:rsidRPr="00723317" w:rsidRDefault="00723317" w:rsidP="00F70E22">
            <w:pPr>
              <w:pStyle w:val="ListParagraph"/>
              <w:numPr>
                <w:ilvl w:val="0"/>
                <w:numId w:val="19"/>
              </w:numPr>
            </w:pPr>
            <w:r w:rsidRPr="00723317">
              <w:t>Inspect the axe before use. Never use it if the head and handle do</w:t>
            </w:r>
            <w:r w:rsidR="00F70E22">
              <w:t xml:space="preserve"> not</w:t>
            </w:r>
            <w:r w:rsidRPr="00723317">
              <w:t xml:space="preserve"> line up or if the head is loose.</w:t>
            </w:r>
          </w:p>
          <w:p w14:paraId="447D1498" w14:textId="43489E98" w:rsidR="00723317" w:rsidRPr="00723317" w:rsidRDefault="00723317" w:rsidP="00F70E22">
            <w:pPr>
              <w:pStyle w:val="ListParagraph"/>
              <w:numPr>
                <w:ilvl w:val="0"/>
                <w:numId w:val="19"/>
              </w:numPr>
            </w:pPr>
            <w:r w:rsidRPr="00723317">
              <w:t>Do</w:t>
            </w:r>
            <w:r w:rsidR="00F70E22">
              <w:t xml:space="preserve"> not </w:t>
            </w:r>
            <w:r w:rsidRPr="00723317">
              <w:t xml:space="preserve">use a blunt axe. </w:t>
            </w:r>
          </w:p>
          <w:p w14:paraId="0D8BF4A5" w14:textId="0AC50AF9" w:rsidR="00723317" w:rsidRPr="00723317" w:rsidRDefault="00723317" w:rsidP="00F70E22">
            <w:pPr>
              <w:pStyle w:val="ListParagraph"/>
              <w:numPr>
                <w:ilvl w:val="0"/>
                <w:numId w:val="19"/>
              </w:numPr>
            </w:pPr>
            <w:r w:rsidRPr="00723317">
              <w:t>Do</w:t>
            </w:r>
            <w:r w:rsidR="00F70E22">
              <w:t xml:space="preserve"> not</w:t>
            </w:r>
            <w:r w:rsidRPr="00723317">
              <w:t xml:space="preserve"> use an axe in poor light. </w:t>
            </w:r>
          </w:p>
          <w:p w14:paraId="4D352739" w14:textId="77777777" w:rsidR="00723317" w:rsidRPr="00723317" w:rsidRDefault="00723317" w:rsidP="00F70E22">
            <w:pPr>
              <w:pStyle w:val="ListParagraph"/>
              <w:numPr>
                <w:ilvl w:val="0"/>
                <w:numId w:val="19"/>
              </w:numPr>
            </w:pPr>
            <w:r w:rsidRPr="00723317">
              <w:t xml:space="preserve">Put a chopping block below wood before you cut it. </w:t>
            </w:r>
          </w:p>
          <w:p w14:paraId="0B2E81EA" w14:textId="22673441" w:rsidR="00723317" w:rsidRPr="00723317" w:rsidRDefault="00723317" w:rsidP="00F70E22">
            <w:pPr>
              <w:pStyle w:val="ListParagraph"/>
              <w:numPr>
                <w:ilvl w:val="0"/>
                <w:numId w:val="19"/>
              </w:numPr>
            </w:pPr>
            <w:r w:rsidRPr="00723317">
              <w:t>Use a kneeling position so if you miss your material the axe w</w:t>
            </w:r>
            <w:r w:rsidR="00F70E22">
              <w:t>ill not</w:t>
            </w:r>
            <w:r w:rsidRPr="00723317">
              <w:t xml:space="preserve"> follow through to your leg.</w:t>
            </w:r>
          </w:p>
          <w:p w14:paraId="123A9712" w14:textId="4A7D81F3" w:rsidR="00723317" w:rsidRPr="00723317" w:rsidRDefault="00723317" w:rsidP="00F70E22">
            <w:pPr>
              <w:pStyle w:val="ListParagraph"/>
              <w:numPr>
                <w:ilvl w:val="0"/>
                <w:numId w:val="19"/>
              </w:numPr>
            </w:pPr>
            <w:r w:rsidRPr="00723317">
              <w:t>If you</w:t>
            </w:r>
            <w:r w:rsidR="00121ADD">
              <w:t xml:space="preserve"> are</w:t>
            </w:r>
            <w:r w:rsidRPr="00723317">
              <w:t xml:space="preserve"> splitting wood, use another stick to hold it up so you can keep your fingers away from the area being cut. </w:t>
            </w:r>
          </w:p>
          <w:p w14:paraId="6CC255B1" w14:textId="77777777" w:rsidR="00723317" w:rsidRPr="00723317" w:rsidRDefault="00723317" w:rsidP="00F70E22">
            <w:pPr>
              <w:pStyle w:val="ListParagraph"/>
              <w:numPr>
                <w:ilvl w:val="0"/>
                <w:numId w:val="19"/>
              </w:numPr>
            </w:pPr>
            <w:r w:rsidRPr="00723317">
              <w:t>Stop using the axe if you feel tired.</w:t>
            </w:r>
          </w:p>
          <w:p w14:paraId="765E646E" w14:textId="77777777" w:rsidR="00723317" w:rsidRPr="00723317" w:rsidRDefault="00723317"/>
        </w:tc>
      </w:tr>
      <w:tr w:rsidR="00723317" w14:paraId="118C2FB2" w14:textId="77777777" w:rsidTr="00723317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D876" w14:textId="77777777" w:rsidR="00723317" w:rsidRPr="00723317" w:rsidRDefault="00723317">
            <w:pPr>
              <w:rPr>
                <w:b/>
              </w:rPr>
            </w:pPr>
            <w:r w:rsidRPr="00723317">
              <w:rPr>
                <w:b/>
              </w:rPr>
              <w:t xml:space="preserve">Cuts </w:t>
            </w:r>
            <w:r w:rsidRPr="00723317">
              <w:t>– from sharing or moving tools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E476" w14:textId="77777777" w:rsidR="00723317" w:rsidRPr="00723317" w:rsidRDefault="00723317">
            <w:pPr>
              <w:rPr>
                <w:color w:val="FF0000"/>
              </w:rPr>
            </w:pPr>
            <w:r w:rsidRPr="00121ADD">
              <w:rPr>
                <w:color w:val="0D0D0D" w:themeColor="text1" w:themeTint="F2"/>
              </w:rPr>
              <w:t>Everyone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422E" w14:textId="77777777" w:rsidR="00723317" w:rsidRPr="00723317" w:rsidRDefault="00723317" w:rsidP="00121ADD">
            <w:pPr>
              <w:pStyle w:val="ListParagraph"/>
              <w:numPr>
                <w:ilvl w:val="0"/>
                <w:numId w:val="20"/>
              </w:numPr>
            </w:pPr>
            <w:r w:rsidRPr="00723317">
              <w:t>Explain how to take a knife out of its sheath safely while keeping your fingers away from the blade.</w:t>
            </w:r>
          </w:p>
          <w:p w14:paraId="599FCB35" w14:textId="0B5DD634" w:rsidR="00723317" w:rsidRPr="00723317" w:rsidRDefault="00723317" w:rsidP="00121ADD">
            <w:pPr>
              <w:pStyle w:val="ListParagraph"/>
              <w:numPr>
                <w:ilvl w:val="0"/>
                <w:numId w:val="20"/>
              </w:numPr>
            </w:pPr>
            <w:r w:rsidRPr="00723317">
              <w:t>Carry the axe properly</w:t>
            </w:r>
            <w:r w:rsidR="0068673E">
              <w:t>;</w:t>
            </w:r>
            <w:r w:rsidRPr="00723317">
              <w:t xml:space="preserve"> it should be in your hand with your arm by your side, the axe bit should face forward, and your fingers should be out of the way. </w:t>
            </w:r>
          </w:p>
          <w:p w14:paraId="62438AB1" w14:textId="77777777" w:rsidR="00723317" w:rsidRPr="00723317" w:rsidRDefault="00723317" w:rsidP="00121ADD">
            <w:pPr>
              <w:pStyle w:val="ListParagraph"/>
              <w:numPr>
                <w:ilvl w:val="0"/>
                <w:numId w:val="20"/>
              </w:numPr>
            </w:pPr>
            <w:r w:rsidRPr="00723317">
              <w:t xml:space="preserve">Mask the axe (cover the blade) before you carry it. </w:t>
            </w:r>
          </w:p>
          <w:p w14:paraId="542C8B5B" w14:textId="77777777" w:rsidR="00723317" w:rsidRPr="00723317" w:rsidRDefault="00723317" w:rsidP="00121ADD">
            <w:pPr>
              <w:pStyle w:val="ListParagraph"/>
              <w:numPr>
                <w:ilvl w:val="0"/>
                <w:numId w:val="20"/>
              </w:numPr>
            </w:pPr>
            <w:r w:rsidRPr="00723317">
              <w:t xml:space="preserve">If you need to pass the axe to someone else, stand side by side facing the same direction. Pass the head of the axe first. </w:t>
            </w:r>
          </w:p>
          <w:p w14:paraId="4BEB00D8" w14:textId="77777777" w:rsidR="00723317" w:rsidRPr="00723317" w:rsidRDefault="00723317"/>
        </w:tc>
      </w:tr>
      <w:tr w:rsidR="00723317" w14:paraId="263930C8" w14:textId="77777777" w:rsidTr="00723317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6F3E" w14:textId="77777777" w:rsidR="00723317" w:rsidRPr="00723317" w:rsidRDefault="00723317">
            <w:pPr>
              <w:rPr>
                <w:b/>
              </w:rPr>
            </w:pPr>
            <w:r w:rsidRPr="00723317">
              <w:rPr>
                <w:b/>
              </w:rPr>
              <w:t xml:space="preserve">Knife work – </w:t>
            </w:r>
            <w:r w:rsidRPr="00723317">
              <w:t>risk of</w:t>
            </w:r>
            <w:r w:rsidRPr="00723317">
              <w:rPr>
                <w:b/>
              </w:rPr>
              <w:t xml:space="preserve"> </w:t>
            </w:r>
            <w:r w:rsidRPr="00723317">
              <w:t>slips and cuts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847A" w14:textId="77777777" w:rsidR="00723317" w:rsidRPr="00723317" w:rsidRDefault="00723317">
            <w:r w:rsidRPr="00723317">
              <w:t>Everyone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05D3" w14:textId="77777777" w:rsidR="00723317" w:rsidRPr="00723317" w:rsidRDefault="00723317" w:rsidP="0068673E">
            <w:pPr>
              <w:pStyle w:val="ListParagraph"/>
              <w:numPr>
                <w:ilvl w:val="0"/>
                <w:numId w:val="21"/>
              </w:numPr>
            </w:pPr>
            <w:r w:rsidRPr="00723317">
              <w:t xml:space="preserve">Practice your own knife skills before you begin any practical sessions with your section. </w:t>
            </w:r>
          </w:p>
          <w:p w14:paraId="7D9550C2" w14:textId="77777777" w:rsidR="00723317" w:rsidRPr="00723317" w:rsidRDefault="00723317" w:rsidP="0068673E">
            <w:pPr>
              <w:pStyle w:val="ListParagraph"/>
              <w:numPr>
                <w:ilvl w:val="0"/>
                <w:numId w:val="21"/>
              </w:numPr>
            </w:pPr>
            <w:r w:rsidRPr="00723317">
              <w:t>Explain knife law and safety before you begin.</w:t>
            </w:r>
          </w:p>
          <w:p w14:paraId="64480BE6" w14:textId="0F46FAC0" w:rsidR="00723317" w:rsidRPr="00723317" w:rsidRDefault="00723317" w:rsidP="0068673E">
            <w:pPr>
              <w:pStyle w:val="ListParagraph"/>
              <w:numPr>
                <w:ilvl w:val="0"/>
                <w:numId w:val="21"/>
              </w:numPr>
            </w:pPr>
            <w:r w:rsidRPr="00723317">
              <w:lastRenderedPageBreak/>
              <w:t>At the end of the session, collect and safely store any tools you</w:t>
            </w:r>
            <w:r w:rsidR="0068673E">
              <w:t xml:space="preserve"> have</w:t>
            </w:r>
            <w:r w:rsidRPr="00723317">
              <w:t xml:space="preserve"> used.</w:t>
            </w:r>
          </w:p>
          <w:p w14:paraId="3AFD6646" w14:textId="77777777" w:rsidR="00723317" w:rsidRPr="00723317" w:rsidRDefault="00723317" w:rsidP="0068673E">
            <w:pPr>
              <w:pStyle w:val="ListParagraph"/>
              <w:numPr>
                <w:ilvl w:val="0"/>
                <w:numId w:val="21"/>
              </w:numPr>
            </w:pPr>
            <w:r w:rsidRPr="00723317">
              <w:t>Have a suitable, safe storage. Use it to show everyone how to store tools and help them understand why.</w:t>
            </w:r>
          </w:p>
          <w:p w14:paraId="26495E9A" w14:textId="77777777" w:rsidR="00723317" w:rsidRPr="00723317" w:rsidRDefault="00723317" w:rsidP="0068673E">
            <w:pPr>
              <w:pStyle w:val="ListParagraph"/>
              <w:numPr>
                <w:ilvl w:val="0"/>
                <w:numId w:val="21"/>
              </w:numPr>
            </w:pPr>
            <w:r w:rsidRPr="00723317">
              <w:t>Start with a small knife (such as a Swiss Army Knife) and complete small tasks. Build up to a larger blade as people become more confident and dexterous.</w:t>
            </w:r>
          </w:p>
          <w:p w14:paraId="67BF053F" w14:textId="77777777" w:rsidR="00723317" w:rsidRPr="00723317" w:rsidRDefault="00723317"/>
        </w:tc>
      </w:tr>
      <w:tr w:rsidR="00723317" w14:paraId="0DEF6939" w14:textId="77777777" w:rsidTr="00723317">
        <w:trPr>
          <w:trHeight w:val="6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3BE6" w14:textId="77777777" w:rsidR="00723317" w:rsidRPr="00723317" w:rsidRDefault="00723317">
            <w:r w:rsidRPr="00723317">
              <w:rPr>
                <w:b/>
              </w:rPr>
              <w:lastRenderedPageBreak/>
              <w:t>Injuries</w:t>
            </w:r>
            <w:r w:rsidRPr="00723317">
              <w:t xml:space="preserve"> – first aid required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DF30" w14:textId="77777777" w:rsidR="00723317" w:rsidRPr="00723317" w:rsidRDefault="00723317">
            <w:pPr>
              <w:rPr>
                <w:color w:val="FF0000"/>
              </w:rPr>
            </w:pPr>
            <w:r w:rsidRPr="00693FF5">
              <w:rPr>
                <w:color w:val="0D0D0D" w:themeColor="text1" w:themeTint="F2"/>
              </w:rPr>
              <w:t>Everyone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1F5C" w14:textId="3DAE4011" w:rsidR="00723317" w:rsidRPr="00723317" w:rsidRDefault="00723317" w:rsidP="00693FF5">
            <w:pPr>
              <w:pStyle w:val="ListParagraph"/>
              <w:numPr>
                <w:ilvl w:val="0"/>
                <w:numId w:val="22"/>
              </w:numPr>
            </w:pPr>
            <w:r w:rsidRPr="00723317">
              <w:t xml:space="preserve">Make sure </w:t>
            </w:r>
            <w:r w:rsidR="00693FF5">
              <w:t xml:space="preserve">that </w:t>
            </w:r>
            <w:r w:rsidRPr="00723317">
              <w:t>there</w:t>
            </w:r>
            <w:r w:rsidR="00693FF5">
              <w:t xml:space="preserve"> i</w:t>
            </w:r>
            <w:r w:rsidRPr="00723317">
              <w:t xml:space="preserve">s a first aid kit and a first aider on hand. </w:t>
            </w:r>
          </w:p>
          <w:p w14:paraId="59EDEDFA" w14:textId="77777777" w:rsidR="00723317" w:rsidRPr="00723317" w:rsidRDefault="00723317" w:rsidP="00693FF5">
            <w:pPr>
              <w:pStyle w:val="ListParagraph"/>
              <w:numPr>
                <w:ilvl w:val="0"/>
                <w:numId w:val="22"/>
              </w:numPr>
            </w:pPr>
            <w:r w:rsidRPr="00723317">
              <w:t>Practice treating and dressing cuts before you start a practical exercise.</w:t>
            </w:r>
          </w:p>
          <w:p w14:paraId="17CF7CB2" w14:textId="77777777" w:rsidR="00723317" w:rsidRPr="00723317" w:rsidRDefault="00723317">
            <w:pPr>
              <w:rPr>
                <w:color w:val="FF0000"/>
              </w:rPr>
            </w:pPr>
          </w:p>
        </w:tc>
      </w:tr>
    </w:tbl>
    <w:p w14:paraId="55F7D827" w14:textId="2D966053" w:rsidR="00E13E53" w:rsidRPr="00E13E53" w:rsidRDefault="00E13E53" w:rsidP="00E13E53">
      <w:pPr>
        <w:tabs>
          <w:tab w:val="left" w:pos="975"/>
        </w:tabs>
      </w:pPr>
    </w:p>
    <w:sectPr w:rsidR="00E13E53" w:rsidRPr="00E13E53" w:rsidSect="00A07C0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84E73" w14:textId="77777777" w:rsidR="00520595" w:rsidRDefault="00520595" w:rsidP="00316E7A">
      <w:pPr>
        <w:spacing w:after="0" w:line="240" w:lineRule="auto"/>
      </w:pPr>
      <w:r>
        <w:separator/>
      </w:r>
    </w:p>
  </w:endnote>
  <w:endnote w:type="continuationSeparator" w:id="0">
    <w:p w14:paraId="0C189302" w14:textId="77777777" w:rsidR="00520595" w:rsidRDefault="00520595" w:rsidP="00316E7A">
      <w:pPr>
        <w:spacing w:after="0" w:line="240" w:lineRule="auto"/>
      </w:pPr>
      <w:r>
        <w:continuationSeparator/>
      </w:r>
    </w:p>
  </w:endnote>
  <w:endnote w:type="continuationNotice" w:id="1">
    <w:p w14:paraId="2EDF1935" w14:textId="77777777" w:rsidR="00520595" w:rsidRDefault="005205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vergence">
    <w:panose1 w:val="020B0600030204020004"/>
    <w:charset w:val="00"/>
    <w:family w:val="swiss"/>
    <w:pitch w:val="variable"/>
    <w:sig w:usb0="A000006F" w:usb1="40000002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2B0A9" w14:textId="201220AF" w:rsidR="00A96B96" w:rsidRDefault="00F31680">
    <w:pPr>
      <w:pStyle w:val="Footer"/>
    </w:pPr>
    <w:r w:rsidRPr="00F31680">
      <w:rPr>
        <w:sz w:val="20"/>
        <w:szCs w:val="20"/>
      </w:rPr>
      <w:t xml:space="preserve">Version </w:t>
    </w:r>
    <w:r w:rsidR="00E13E53">
      <w:rPr>
        <w:sz w:val="20"/>
        <w:szCs w:val="20"/>
      </w:rPr>
      <w:t>1.0.0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204EC" w14:textId="77777777" w:rsidR="00520595" w:rsidRDefault="00520595" w:rsidP="00316E7A">
      <w:pPr>
        <w:spacing w:after="0" w:line="240" w:lineRule="auto"/>
      </w:pPr>
      <w:r>
        <w:separator/>
      </w:r>
    </w:p>
  </w:footnote>
  <w:footnote w:type="continuationSeparator" w:id="0">
    <w:p w14:paraId="65360EE4" w14:textId="77777777" w:rsidR="00520595" w:rsidRDefault="00520595" w:rsidP="00316E7A">
      <w:pPr>
        <w:spacing w:after="0" w:line="240" w:lineRule="auto"/>
      </w:pPr>
      <w:r>
        <w:continuationSeparator/>
      </w:r>
    </w:p>
  </w:footnote>
  <w:footnote w:type="continuationNotice" w:id="1">
    <w:p w14:paraId="49ADABDE" w14:textId="77777777" w:rsidR="00520595" w:rsidRDefault="005205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8E9E" w14:textId="5366B2CF" w:rsidR="00316E7A" w:rsidRPr="007F185D" w:rsidRDefault="00316E7A" w:rsidP="00316E7A">
    <w:pPr>
      <w:pStyle w:val="Header"/>
      <w:jc w:val="center"/>
      <w:rPr>
        <w:rFonts w:ascii="Convergence" w:hAnsi="Convergence"/>
        <w:color w:val="FF0000"/>
        <w:sz w:val="44"/>
        <w:szCs w:val="48"/>
      </w:rPr>
    </w:pPr>
    <w:r w:rsidRPr="00CA3FC4">
      <w:rPr>
        <w:noProof/>
        <w:color w:val="FF0000"/>
        <w:sz w:val="16"/>
        <w:lang w:eastAsia="en-GB"/>
      </w:rPr>
      <w:drawing>
        <wp:anchor distT="0" distB="0" distL="114300" distR="114300" simplePos="0" relativeHeight="251658241" behindDoc="0" locked="0" layoutInCell="1" allowOverlap="1" wp14:anchorId="060C200A" wp14:editId="6E6D9189">
          <wp:simplePos x="0" y="0"/>
          <wp:positionH relativeFrom="column">
            <wp:posOffset>8564880</wp:posOffset>
          </wp:positionH>
          <wp:positionV relativeFrom="paragraph">
            <wp:posOffset>56515</wp:posOffset>
          </wp:positionV>
          <wp:extent cx="1235075" cy="478790"/>
          <wp:effectExtent l="0" t="0" r="3175" b="0"/>
          <wp:wrapNone/>
          <wp:docPr id="2" name="Picture 2" descr="BGS-Badge-Flat-902x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GS-Badge-Flat-902x3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FC4">
      <w:rPr>
        <w:rFonts w:ascii="Convergence" w:hAnsi="Convergence"/>
        <w:noProof/>
        <w:color w:val="FF0000"/>
        <w:sz w:val="36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1CEDF67C" wp14:editId="2ABFDADF">
          <wp:simplePos x="0" y="0"/>
          <wp:positionH relativeFrom="column">
            <wp:posOffset>0</wp:posOffset>
          </wp:positionH>
          <wp:positionV relativeFrom="paragraph">
            <wp:posOffset>55245</wp:posOffset>
          </wp:positionV>
          <wp:extent cx="1212850" cy="479425"/>
          <wp:effectExtent l="0" t="0" r="6350" b="0"/>
          <wp:wrapNone/>
          <wp:docPr id="1" name="Picture 1" descr="BBS-Badge-flat-903x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BS-Badge-flat-903x35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FC4">
      <w:rPr>
        <w:rFonts w:ascii="Convergence" w:hAnsi="Convergence"/>
        <w:color w:val="FF0000"/>
        <w:sz w:val="36"/>
        <w:szCs w:val="48"/>
      </w:rPr>
      <w:t>The</w:t>
    </w:r>
    <w:r>
      <w:rPr>
        <w:rFonts w:ascii="Convergence" w:hAnsi="Convergence"/>
        <w:color w:val="FF0000"/>
        <w:sz w:val="44"/>
        <w:szCs w:val="48"/>
      </w:rPr>
      <w:t xml:space="preserve"> </w:t>
    </w:r>
    <w:r w:rsidRPr="007F185D">
      <w:rPr>
        <w:rFonts w:ascii="Convergence" w:hAnsi="Convergence"/>
        <w:color w:val="FF0000"/>
        <w:sz w:val="44"/>
        <w:szCs w:val="48"/>
      </w:rPr>
      <w:t xml:space="preserve">British Boy Scouts </w:t>
    </w:r>
    <w:r w:rsidRPr="00CA3FC4">
      <w:rPr>
        <w:rFonts w:ascii="Convergence" w:hAnsi="Convergence"/>
        <w:color w:val="FF0000"/>
        <w:sz w:val="36"/>
        <w:szCs w:val="48"/>
      </w:rPr>
      <w:t>and</w:t>
    </w:r>
  </w:p>
  <w:p w14:paraId="1CF38E80" w14:textId="20D4FD8C" w:rsidR="00F76CC6" w:rsidRDefault="00316E7A" w:rsidP="00F76CC6">
    <w:pPr>
      <w:pStyle w:val="Header"/>
      <w:jc w:val="center"/>
      <w:rPr>
        <w:rFonts w:ascii="Convergence" w:hAnsi="Convergence"/>
        <w:color w:val="FF0000"/>
        <w:sz w:val="36"/>
        <w:szCs w:val="48"/>
      </w:rPr>
    </w:pPr>
    <w:r>
      <w:rPr>
        <w:rFonts w:ascii="Convergence" w:hAnsi="Convergence"/>
        <w:color w:val="FF0000"/>
        <w:sz w:val="44"/>
        <w:szCs w:val="48"/>
      </w:rPr>
      <w:t xml:space="preserve">British </w:t>
    </w:r>
    <w:r w:rsidRPr="007F185D">
      <w:rPr>
        <w:rFonts w:ascii="Convergence" w:hAnsi="Convergence"/>
        <w:color w:val="FF0000"/>
        <w:sz w:val="44"/>
        <w:szCs w:val="48"/>
      </w:rPr>
      <w:t xml:space="preserve">Girl Scouts </w:t>
    </w:r>
    <w:r w:rsidRPr="00CA3FC4">
      <w:rPr>
        <w:rFonts w:ascii="Convergence" w:hAnsi="Convergence"/>
        <w:color w:val="FF0000"/>
        <w:sz w:val="36"/>
        <w:szCs w:val="48"/>
      </w:rPr>
      <w:t>Association</w:t>
    </w:r>
  </w:p>
  <w:p w14:paraId="260FA2A7" w14:textId="77777777" w:rsidR="00297DEE" w:rsidRPr="00F76CC6" w:rsidRDefault="00297DEE" w:rsidP="00F76CC6">
    <w:pPr>
      <w:pStyle w:val="Header"/>
      <w:jc w:val="center"/>
      <w:rPr>
        <w:rFonts w:ascii="Convergence" w:hAnsi="Convergence"/>
        <w:color w:val="FF0000"/>
        <w:sz w:val="36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772"/>
    <w:multiLevelType w:val="hybridMultilevel"/>
    <w:tmpl w:val="5EF44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91337"/>
    <w:multiLevelType w:val="hybridMultilevel"/>
    <w:tmpl w:val="C948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4A2"/>
    <w:multiLevelType w:val="hybridMultilevel"/>
    <w:tmpl w:val="198C9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1BCE"/>
    <w:multiLevelType w:val="hybridMultilevel"/>
    <w:tmpl w:val="8A16E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EE583E"/>
    <w:multiLevelType w:val="hybridMultilevel"/>
    <w:tmpl w:val="26C49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B1CD8"/>
    <w:multiLevelType w:val="hybridMultilevel"/>
    <w:tmpl w:val="76680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E4527"/>
    <w:multiLevelType w:val="hybridMultilevel"/>
    <w:tmpl w:val="ADEE268C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4363F"/>
    <w:multiLevelType w:val="hybridMultilevel"/>
    <w:tmpl w:val="85C07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A450C"/>
    <w:multiLevelType w:val="hybridMultilevel"/>
    <w:tmpl w:val="4056B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DB18B1"/>
    <w:multiLevelType w:val="hybridMultilevel"/>
    <w:tmpl w:val="13FC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6110A"/>
    <w:multiLevelType w:val="hybridMultilevel"/>
    <w:tmpl w:val="84E60B1C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96B60"/>
    <w:multiLevelType w:val="hybridMultilevel"/>
    <w:tmpl w:val="2DD4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87614"/>
    <w:multiLevelType w:val="hybridMultilevel"/>
    <w:tmpl w:val="484E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B4442"/>
    <w:multiLevelType w:val="hybridMultilevel"/>
    <w:tmpl w:val="CE20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A3083"/>
    <w:multiLevelType w:val="hybridMultilevel"/>
    <w:tmpl w:val="9274E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85FE1"/>
    <w:multiLevelType w:val="hybridMultilevel"/>
    <w:tmpl w:val="015A2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F5598"/>
    <w:multiLevelType w:val="hybridMultilevel"/>
    <w:tmpl w:val="E67E2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003B7"/>
    <w:multiLevelType w:val="hybridMultilevel"/>
    <w:tmpl w:val="BA1A0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A21C4C"/>
    <w:multiLevelType w:val="hybridMultilevel"/>
    <w:tmpl w:val="757A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F46066"/>
    <w:multiLevelType w:val="hybridMultilevel"/>
    <w:tmpl w:val="FC82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965FE"/>
    <w:multiLevelType w:val="multilevel"/>
    <w:tmpl w:val="3BDA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1B77E9"/>
    <w:multiLevelType w:val="hybridMultilevel"/>
    <w:tmpl w:val="D60C2614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8368924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2"/>
  </w:num>
  <w:num w:numId="5">
    <w:abstractNumId w:val="3"/>
  </w:num>
  <w:num w:numId="6">
    <w:abstractNumId w:val="19"/>
  </w:num>
  <w:num w:numId="7">
    <w:abstractNumId w:val="17"/>
  </w:num>
  <w:num w:numId="8">
    <w:abstractNumId w:val="8"/>
  </w:num>
  <w:num w:numId="9">
    <w:abstractNumId w:val="20"/>
  </w:num>
  <w:num w:numId="10">
    <w:abstractNumId w:val="9"/>
  </w:num>
  <w:num w:numId="11">
    <w:abstractNumId w:val="16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  <w:num w:numId="17">
    <w:abstractNumId w:val="1"/>
  </w:num>
  <w:num w:numId="18">
    <w:abstractNumId w:val="7"/>
  </w:num>
  <w:num w:numId="19">
    <w:abstractNumId w:val="5"/>
  </w:num>
  <w:num w:numId="20">
    <w:abstractNumId w:val="0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35"/>
    <w:rsid w:val="000025F1"/>
    <w:rsid w:val="00004845"/>
    <w:rsid w:val="00013939"/>
    <w:rsid w:val="000302A6"/>
    <w:rsid w:val="00047C6E"/>
    <w:rsid w:val="000548BA"/>
    <w:rsid w:val="00063C80"/>
    <w:rsid w:val="000704D6"/>
    <w:rsid w:val="00086A6E"/>
    <w:rsid w:val="000907AF"/>
    <w:rsid w:val="00096842"/>
    <w:rsid w:val="000A52FF"/>
    <w:rsid w:val="000D4BD8"/>
    <w:rsid w:val="00100B63"/>
    <w:rsid w:val="001025AA"/>
    <w:rsid w:val="0010633A"/>
    <w:rsid w:val="001111F1"/>
    <w:rsid w:val="00121ADD"/>
    <w:rsid w:val="00123FB4"/>
    <w:rsid w:val="0014124A"/>
    <w:rsid w:val="00142DF4"/>
    <w:rsid w:val="001454E1"/>
    <w:rsid w:val="0016151D"/>
    <w:rsid w:val="00174156"/>
    <w:rsid w:val="0017602D"/>
    <w:rsid w:val="00177169"/>
    <w:rsid w:val="0019306E"/>
    <w:rsid w:val="001A1937"/>
    <w:rsid w:val="001B1E95"/>
    <w:rsid w:val="001C2447"/>
    <w:rsid w:val="001C26DB"/>
    <w:rsid w:val="001D601D"/>
    <w:rsid w:val="001E19ED"/>
    <w:rsid w:val="001E5DB3"/>
    <w:rsid w:val="00201E9D"/>
    <w:rsid w:val="002047DF"/>
    <w:rsid w:val="00210060"/>
    <w:rsid w:val="0022009D"/>
    <w:rsid w:val="00253C5E"/>
    <w:rsid w:val="00256360"/>
    <w:rsid w:val="002622CA"/>
    <w:rsid w:val="00263971"/>
    <w:rsid w:val="00266F0A"/>
    <w:rsid w:val="0026777C"/>
    <w:rsid w:val="00297DEE"/>
    <w:rsid w:val="002A169B"/>
    <w:rsid w:val="002A23A5"/>
    <w:rsid w:val="002A6523"/>
    <w:rsid w:val="002B2F93"/>
    <w:rsid w:val="002C43CC"/>
    <w:rsid w:val="002C7FC9"/>
    <w:rsid w:val="002D11CE"/>
    <w:rsid w:val="002E75EB"/>
    <w:rsid w:val="002F5501"/>
    <w:rsid w:val="003011CD"/>
    <w:rsid w:val="0030553A"/>
    <w:rsid w:val="00307F8C"/>
    <w:rsid w:val="00312F04"/>
    <w:rsid w:val="00316E7A"/>
    <w:rsid w:val="00320FA7"/>
    <w:rsid w:val="00321B6B"/>
    <w:rsid w:val="0034304A"/>
    <w:rsid w:val="003562A7"/>
    <w:rsid w:val="003670E5"/>
    <w:rsid w:val="00371452"/>
    <w:rsid w:val="003814D5"/>
    <w:rsid w:val="00391035"/>
    <w:rsid w:val="003A3638"/>
    <w:rsid w:val="003A5382"/>
    <w:rsid w:val="003A7393"/>
    <w:rsid w:val="003B0404"/>
    <w:rsid w:val="003B4646"/>
    <w:rsid w:val="003C6D38"/>
    <w:rsid w:val="003D62A4"/>
    <w:rsid w:val="003D6953"/>
    <w:rsid w:val="003F2A2D"/>
    <w:rsid w:val="00406D74"/>
    <w:rsid w:val="004079DB"/>
    <w:rsid w:val="00416C7B"/>
    <w:rsid w:val="00432375"/>
    <w:rsid w:val="00441F4F"/>
    <w:rsid w:val="004456C8"/>
    <w:rsid w:val="00452092"/>
    <w:rsid w:val="00466C2C"/>
    <w:rsid w:val="004677BB"/>
    <w:rsid w:val="00484AA4"/>
    <w:rsid w:val="0048737C"/>
    <w:rsid w:val="00497FCD"/>
    <w:rsid w:val="004A03C1"/>
    <w:rsid w:val="004B6A50"/>
    <w:rsid w:val="004D5126"/>
    <w:rsid w:val="004D5E3D"/>
    <w:rsid w:val="005070A9"/>
    <w:rsid w:val="00512959"/>
    <w:rsid w:val="00512AEB"/>
    <w:rsid w:val="00513659"/>
    <w:rsid w:val="00520595"/>
    <w:rsid w:val="0052060F"/>
    <w:rsid w:val="00524BB9"/>
    <w:rsid w:val="00531A4F"/>
    <w:rsid w:val="00564BC1"/>
    <w:rsid w:val="005C24F1"/>
    <w:rsid w:val="005C3C89"/>
    <w:rsid w:val="005D2637"/>
    <w:rsid w:val="005E3D78"/>
    <w:rsid w:val="005E5D97"/>
    <w:rsid w:val="005F68C3"/>
    <w:rsid w:val="00604F1D"/>
    <w:rsid w:val="0061193D"/>
    <w:rsid w:val="006136EC"/>
    <w:rsid w:val="00615AC8"/>
    <w:rsid w:val="006254EB"/>
    <w:rsid w:val="006266CD"/>
    <w:rsid w:val="006323B3"/>
    <w:rsid w:val="00632E2F"/>
    <w:rsid w:val="00632EC8"/>
    <w:rsid w:val="0063326F"/>
    <w:rsid w:val="00654F08"/>
    <w:rsid w:val="00661C16"/>
    <w:rsid w:val="00663502"/>
    <w:rsid w:val="00663B1A"/>
    <w:rsid w:val="00664D83"/>
    <w:rsid w:val="00672A25"/>
    <w:rsid w:val="0068673E"/>
    <w:rsid w:val="00687F43"/>
    <w:rsid w:val="00693FF5"/>
    <w:rsid w:val="006965A8"/>
    <w:rsid w:val="006A3530"/>
    <w:rsid w:val="006B3970"/>
    <w:rsid w:val="006D4C70"/>
    <w:rsid w:val="006D7F0A"/>
    <w:rsid w:val="006F6C69"/>
    <w:rsid w:val="0070326A"/>
    <w:rsid w:val="00704DD3"/>
    <w:rsid w:val="00723317"/>
    <w:rsid w:val="00727571"/>
    <w:rsid w:val="00743993"/>
    <w:rsid w:val="007509D2"/>
    <w:rsid w:val="00760870"/>
    <w:rsid w:val="00765D2C"/>
    <w:rsid w:val="00774071"/>
    <w:rsid w:val="00782914"/>
    <w:rsid w:val="0078394D"/>
    <w:rsid w:val="00785BA3"/>
    <w:rsid w:val="007C0F93"/>
    <w:rsid w:val="007C7C9F"/>
    <w:rsid w:val="007D45D0"/>
    <w:rsid w:val="007D7609"/>
    <w:rsid w:val="00802C9B"/>
    <w:rsid w:val="00817900"/>
    <w:rsid w:val="0082665E"/>
    <w:rsid w:val="008357EC"/>
    <w:rsid w:val="008442E1"/>
    <w:rsid w:val="0085219C"/>
    <w:rsid w:val="00857060"/>
    <w:rsid w:val="00874166"/>
    <w:rsid w:val="00881B85"/>
    <w:rsid w:val="00883870"/>
    <w:rsid w:val="00890FF6"/>
    <w:rsid w:val="00892456"/>
    <w:rsid w:val="008977F8"/>
    <w:rsid w:val="008B6E67"/>
    <w:rsid w:val="008C246C"/>
    <w:rsid w:val="008C5985"/>
    <w:rsid w:val="00905310"/>
    <w:rsid w:val="009116BA"/>
    <w:rsid w:val="009320A2"/>
    <w:rsid w:val="009321C6"/>
    <w:rsid w:val="00934357"/>
    <w:rsid w:val="00956C6C"/>
    <w:rsid w:val="0096069E"/>
    <w:rsid w:val="00987482"/>
    <w:rsid w:val="009A26F5"/>
    <w:rsid w:val="009A4E56"/>
    <w:rsid w:val="009A6604"/>
    <w:rsid w:val="009B56CA"/>
    <w:rsid w:val="009C16DB"/>
    <w:rsid w:val="009D03C1"/>
    <w:rsid w:val="009E0DD3"/>
    <w:rsid w:val="009E2DF3"/>
    <w:rsid w:val="009F5F89"/>
    <w:rsid w:val="00A0332C"/>
    <w:rsid w:val="00A05CE8"/>
    <w:rsid w:val="00A07C03"/>
    <w:rsid w:val="00A11721"/>
    <w:rsid w:val="00A13BFC"/>
    <w:rsid w:val="00A256AA"/>
    <w:rsid w:val="00A368CC"/>
    <w:rsid w:val="00A6388C"/>
    <w:rsid w:val="00A80301"/>
    <w:rsid w:val="00A833DD"/>
    <w:rsid w:val="00A91535"/>
    <w:rsid w:val="00A9571C"/>
    <w:rsid w:val="00A95801"/>
    <w:rsid w:val="00A96B96"/>
    <w:rsid w:val="00AA4547"/>
    <w:rsid w:val="00AB4005"/>
    <w:rsid w:val="00AE066C"/>
    <w:rsid w:val="00AF28B3"/>
    <w:rsid w:val="00B05E8D"/>
    <w:rsid w:val="00B211D7"/>
    <w:rsid w:val="00B37EE2"/>
    <w:rsid w:val="00B46ACB"/>
    <w:rsid w:val="00B5294C"/>
    <w:rsid w:val="00B57D57"/>
    <w:rsid w:val="00B73525"/>
    <w:rsid w:val="00B777EA"/>
    <w:rsid w:val="00B94270"/>
    <w:rsid w:val="00BA3DD8"/>
    <w:rsid w:val="00BA5CD5"/>
    <w:rsid w:val="00BA78EE"/>
    <w:rsid w:val="00BD7BE2"/>
    <w:rsid w:val="00BE3BC6"/>
    <w:rsid w:val="00BF2365"/>
    <w:rsid w:val="00BF38D4"/>
    <w:rsid w:val="00C03CFB"/>
    <w:rsid w:val="00C074CE"/>
    <w:rsid w:val="00C1385F"/>
    <w:rsid w:val="00C14A8F"/>
    <w:rsid w:val="00C15F39"/>
    <w:rsid w:val="00C22A42"/>
    <w:rsid w:val="00C34F3D"/>
    <w:rsid w:val="00C41C88"/>
    <w:rsid w:val="00C466D8"/>
    <w:rsid w:val="00C64C17"/>
    <w:rsid w:val="00C83FAF"/>
    <w:rsid w:val="00C939F5"/>
    <w:rsid w:val="00C9669D"/>
    <w:rsid w:val="00CA48FC"/>
    <w:rsid w:val="00CB4A04"/>
    <w:rsid w:val="00CE0425"/>
    <w:rsid w:val="00CE0C60"/>
    <w:rsid w:val="00CE6733"/>
    <w:rsid w:val="00CF10B4"/>
    <w:rsid w:val="00D02DB6"/>
    <w:rsid w:val="00D044AC"/>
    <w:rsid w:val="00D22C50"/>
    <w:rsid w:val="00D3617F"/>
    <w:rsid w:val="00D44161"/>
    <w:rsid w:val="00D53E92"/>
    <w:rsid w:val="00D61168"/>
    <w:rsid w:val="00D77984"/>
    <w:rsid w:val="00DA55D9"/>
    <w:rsid w:val="00DB2171"/>
    <w:rsid w:val="00DB2EAC"/>
    <w:rsid w:val="00DC0F45"/>
    <w:rsid w:val="00DC5C6A"/>
    <w:rsid w:val="00DC663C"/>
    <w:rsid w:val="00DC68C7"/>
    <w:rsid w:val="00DD2685"/>
    <w:rsid w:val="00DE2D96"/>
    <w:rsid w:val="00DE5102"/>
    <w:rsid w:val="00DF76AD"/>
    <w:rsid w:val="00E02ADD"/>
    <w:rsid w:val="00E044BD"/>
    <w:rsid w:val="00E070B9"/>
    <w:rsid w:val="00E13E53"/>
    <w:rsid w:val="00E1661C"/>
    <w:rsid w:val="00E24EF8"/>
    <w:rsid w:val="00E25ECC"/>
    <w:rsid w:val="00E31269"/>
    <w:rsid w:val="00E42554"/>
    <w:rsid w:val="00E54CA7"/>
    <w:rsid w:val="00E704F8"/>
    <w:rsid w:val="00E821AA"/>
    <w:rsid w:val="00E925F3"/>
    <w:rsid w:val="00E978F6"/>
    <w:rsid w:val="00E97E26"/>
    <w:rsid w:val="00EA109C"/>
    <w:rsid w:val="00EA7DEA"/>
    <w:rsid w:val="00EB5A84"/>
    <w:rsid w:val="00ED7BA1"/>
    <w:rsid w:val="00EE3079"/>
    <w:rsid w:val="00F01BDA"/>
    <w:rsid w:val="00F31680"/>
    <w:rsid w:val="00F35903"/>
    <w:rsid w:val="00F56F33"/>
    <w:rsid w:val="00F653D0"/>
    <w:rsid w:val="00F70E22"/>
    <w:rsid w:val="00F73269"/>
    <w:rsid w:val="00F76CC6"/>
    <w:rsid w:val="00F82209"/>
    <w:rsid w:val="00F84314"/>
    <w:rsid w:val="00F90DD4"/>
    <w:rsid w:val="00F9382F"/>
    <w:rsid w:val="00FA6D47"/>
    <w:rsid w:val="00FB33A6"/>
    <w:rsid w:val="00FB4EE6"/>
    <w:rsid w:val="00FB5233"/>
    <w:rsid w:val="00FC53F6"/>
    <w:rsid w:val="5B05423F"/>
    <w:rsid w:val="783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E87A"/>
  <w15:chartTrackingRefBased/>
  <w15:docId w15:val="{FA9D5247-F5DD-455F-B763-EA5BDCD2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571"/>
    <w:pPr>
      <w:keepNext/>
      <w:keepLines/>
      <w:spacing w:before="240" w:after="0" w:line="276" w:lineRule="auto"/>
      <w:outlineLvl w:val="0"/>
    </w:pPr>
    <w:rPr>
      <w:rFonts w:ascii="Convergence" w:eastAsiaTheme="majorEastAsia" w:hAnsi="Convergence" w:cstheme="majorBidi"/>
      <w:color w:val="FF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01BDA"/>
    <w:pPr>
      <w:keepNext/>
      <w:keepLines/>
      <w:spacing w:before="40" w:after="0" w:line="276" w:lineRule="auto"/>
      <w:outlineLvl w:val="1"/>
    </w:pPr>
    <w:rPr>
      <w:rFonts w:ascii="Convergence" w:eastAsiaTheme="majorEastAsia" w:hAnsi="Convergence" w:cstheme="majorBidi"/>
      <w:color w:val="FF000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D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1BDA"/>
    <w:rPr>
      <w:rFonts w:ascii="Convergence" w:eastAsiaTheme="majorEastAsia" w:hAnsi="Convergence" w:cstheme="majorBidi"/>
      <w:color w:val="FF0000"/>
      <w:sz w:val="26"/>
      <w:szCs w:val="26"/>
      <w:lang w:val="en-US"/>
    </w:rPr>
  </w:style>
  <w:style w:type="character" w:styleId="Hyperlink">
    <w:name w:val="Hyperlink"/>
    <w:semiHidden/>
    <w:unhideWhenUsed/>
    <w:rsid w:val="00A91535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9153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A91535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A915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571"/>
    <w:rPr>
      <w:rFonts w:ascii="Convergence" w:eastAsiaTheme="majorEastAsia" w:hAnsi="Convergence" w:cstheme="majorBidi"/>
      <w:color w:val="FF0000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90D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-large">
    <w:name w:val="no-large"/>
    <w:basedOn w:val="DefaultParagraphFont"/>
    <w:rsid w:val="003814D5"/>
  </w:style>
  <w:style w:type="character" w:styleId="Strong">
    <w:name w:val="Strong"/>
    <w:basedOn w:val="DefaultParagraphFont"/>
    <w:uiPriority w:val="22"/>
    <w:qFormat/>
    <w:rsid w:val="003814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6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7A"/>
  </w:style>
  <w:style w:type="paragraph" w:styleId="Footer">
    <w:name w:val="footer"/>
    <w:basedOn w:val="Normal"/>
    <w:link w:val="FooterChar"/>
    <w:uiPriority w:val="99"/>
    <w:unhideWhenUsed/>
    <w:rsid w:val="00316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5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1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36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24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single" w:sz="18" w:space="15" w:color="333333"/>
                <w:bottom w:val="none" w:sz="0" w:space="0" w:color="auto"/>
                <w:right w:val="none" w:sz="0" w:space="0" w:color="auto"/>
              </w:divBdr>
              <w:divsChild>
                <w:div w:id="20164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372B2-E7B6-404C-AC4D-6664BFC5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Ockwell</dc:creator>
  <cp:keywords/>
  <dc:description/>
  <cp:lastModifiedBy>Trevor Ockwell</cp:lastModifiedBy>
  <cp:revision>18</cp:revision>
  <dcterms:created xsi:type="dcterms:W3CDTF">2020-10-24T12:42:00Z</dcterms:created>
  <dcterms:modified xsi:type="dcterms:W3CDTF">2020-11-07T20:21:00Z</dcterms:modified>
</cp:coreProperties>
</file>